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4664"/>
        <w:gridCol w:w="75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2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龙达生产设备清单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编码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关键设备1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金明三层吹膜机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关键设备2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德国巴顿菲尔三层共济吹膜机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关键设备3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湖北轻工吹膜机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关键设备4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9色全自动印刷机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关键设备5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6色全自动印刷机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关键设备6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无溶剂复合机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关键设备7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拉链制袋机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关键设备8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分切机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关键设备9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多功能制袋机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关键设备10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电子拉力试验机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关键设备11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热封试验机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关键设备12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气象色谱仪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关键设备13</w:t>
            </w:r>
          </w:p>
        </w:tc>
        <w:tc>
          <w:tcPr>
            <w:tcW w:w="4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摩擦系数测定仪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ZGVkMTA2OGYzMzZiMzM0MmJjNjg3ZTNjZjk2NzIifQ=="/>
  </w:docVars>
  <w:rsids>
    <w:rsidRoot w:val="009B0585"/>
    <w:rsid w:val="009B0585"/>
    <w:rsid w:val="00EC04D6"/>
    <w:rsid w:val="3810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196</Characters>
  <Lines>1</Lines>
  <Paragraphs>1</Paragraphs>
  <TotalTime>1</TotalTime>
  <ScaleCrop>false</ScaleCrop>
  <LinksUpToDate>false</LinksUpToDate>
  <CharactersWithSpaces>196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2022-12-24T14:23:00Z</dcterms:created>
  <dc:creator>lizhimin</dc:creator>
  <cp:lastModifiedBy>粉色思绪</cp:lastModifiedBy>
  <dcterms:modified xsi:type="dcterms:W3CDTF">2022-12-24T14:25:48Z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D6BEA1614CC146D2AB67F341C79110D8</vt:lpwstr>
  </property>
</Properties>
</file>